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652A" w14:textId="77777777" w:rsidR="0025689A" w:rsidRPr="00FF3594" w:rsidRDefault="00BA6020" w:rsidP="00FF3594">
      <w:pPr>
        <w:jc w:val="center"/>
        <w:rPr>
          <w:rFonts w:ascii="Palatino Linotype" w:hAnsi="Palatino Linotype"/>
        </w:rPr>
      </w:pPr>
      <w:r w:rsidRPr="00FF3594">
        <w:rPr>
          <w:rFonts w:ascii="Palatino Linotype" w:hAnsi="Palatino Linotype"/>
        </w:rPr>
        <w:t>Perry Public Library</w:t>
      </w:r>
    </w:p>
    <w:p w14:paraId="7DFBB174" w14:textId="2D78FDE2" w:rsidR="00BA6020" w:rsidRPr="00FF3594" w:rsidRDefault="00D84E76" w:rsidP="00FF3594">
      <w:pPr>
        <w:jc w:val="center"/>
        <w:rPr>
          <w:rFonts w:ascii="Palatino Linotype" w:hAnsi="Palatino Linotype"/>
        </w:rPr>
      </w:pPr>
      <w:r>
        <w:rPr>
          <w:rFonts w:ascii="Palatino Linotype" w:hAnsi="Palatino Linotype"/>
        </w:rPr>
        <w:t>Building Committee Meeting</w:t>
      </w:r>
    </w:p>
    <w:p w14:paraId="3BD3ADFF" w14:textId="31D0A99B" w:rsidR="00BA6020" w:rsidRPr="00FF3594" w:rsidRDefault="00BA6020" w:rsidP="00FF3594">
      <w:pPr>
        <w:jc w:val="center"/>
        <w:rPr>
          <w:rFonts w:ascii="Palatino Linotype" w:hAnsi="Palatino Linotype"/>
        </w:rPr>
      </w:pPr>
      <w:r w:rsidRPr="00FF3594">
        <w:rPr>
          <w:rFonts w:ascii="Palatino Linotype" w:hAnsi="Palatino Linotype"/>
        </w:rPr>
        <w:t xml:space="preserve">March </w:t>
      </w:r>
      <w:r w:rsidR="00D84E76">
        <w:rPr>
          <w:rFonts w:ascii="Palatino Linotype" w:hAnsi="Palatino Linotype"/>
        </w:rPr>
        <w:t>11</w:t>
      </w:r>
      <w:r w:rsidRPr="00FF3594">
        <w:rPr>
          <w:rFonts w:ascii="Palatino Linotype" w:hAnsi="Palatino Linotype"/>
        </w:rPr>
        <w:t>, 2020</w:t>
      </w:r>
    </w:p>
    <w:p w14:paraId="61349ECE" w14:textId="77777777" w:rsidR="00BA6020" w:rsidRPr="00FF3594" w:rsidRDefault="00BA6020" w:rsidP="00FF3594">
      <w:pPr>
        <w:rPr>
          <w:rFonts w:ascii="Palatino Linotype" w:hAnsi="Palatino Linotype"/>
        </w:rPr>
      </w:pPr>
    </w:p>
    <w:p w14:paraId="06B0091B" w14:textId="69E3F1EA" w:rsidR="00BA6020" w:rsidRPr="00FF3594" w:rsidRDefault="00BA6020" w:rsidP="00FF3594">
      <w:pPr>
        <w:rPr>
          <w:rFonts w:ascii="Palatino Linotype" w:hAnsi="Palatino Linotype"/>
        </w:rPr>
      </w:pPr>
      <w:r w:rsidRPr="00FF3594">
        <w:rPr>
          <w:rFonts w:ascii="Palatino Linotype" w:hAnsi="Palatino Linotype"/>
        </w:rPr>
        <w:t xml:space="preserve">Attendance:  </w:t>
      </w:r>
      <w:r w:rsidR="00D26C80" w:rsidRPr="00FF3594">
        <w:rPr>
          <w:rFonts w:ascii="Palatino Linotype" w:hAnsi="Palatino Linotype"/>
        </w:rPr>
        <w:t>Priscilla Popp</w:t>
      </w:r>
      <w:r w:rsidR="00D84E76">
        <w:rPr>
          <w:rFonts w:ascii="Palatino Linotype" w:hAnsi="Palatino Linotype"/>
        </w:rPr>
        <w:t xml:space="preserve"> (committee chair)</w:t>
      </w:r>
      <w:r w:rsidR="00D26C80" w:rsidRPr="00FF3594">
        <w:rPr>
          <w:rFonts w:ascii="Palatino Linotype" w:hAnsi="Palatino Linotype"/>
        </w:rPr>
        <w:t xml:space="preserve">, Jessica </w:t>
      </w:r>
      <w:proofErr w:type="spellStart"/>
      <w:r w:rsidR="00D26C80" w:rsidRPr="00FF3594">
        <w:rPr>
          <w:rFonts w:ascii="Palatino Linotype" w:hAnsi="Palatino Linotype"/>
        </w:rPr>
        <w:t>Pacciotti</w:t>
      </w:r>
      <w:proofErr w:type="spellEnd"/>
      <w:r w:rsidR="00D26C80" w:rsidRPr="00FF3594">
        <w:rPr>
          <w:rFonts w:ascii="Palatino Linotype" w:hAnsi="Palatino Linotype"/>
        </w:rPr>
        <w:t xml:space="preserve"> (Director), Chris </w:t>
      </w:r>
      <w:proofErr w:type="spellStart"/>
      <w:r w:rsidR="00D26C80" w:rsidRPr="00FF3594">
        <w:rPr>
          <w:rFonts w:ascii="Palatino Linotype" w:hAnsi="Palatino Linotype"/>
        </w:rPr>
        <w:t>Narowski</w:t>
      </w:r>
      <w:proofErr w:type="spellEnd"/>
      <w:r w:rsidR="00D26C80" w:rsidRPr="00FF3594">
        <w:rPr>
          <w:rFonts w:ascii="Palatino Linotype" w:hAnsi="Palatino Linotype"/>
        </w:rPr>
        <w:t xml:space="preserve">, Bethany </w:t>
      </w:r>
      <w:proofErr w:type="spellStart"/>
      <w:r w:rsidR="00D26C80" w:rsidRPr="00FF3594">
        <w:rPr>
          <w:rFonts w:ascii="Palatino Linotype" w:hAnsi="Palatino Linotype"/>
        </w:rPr>
        <w:t>Zerbe</w:t>
      </w:r>
      <w:proofErr w:type="spellEnd"/>
      <w:r w:rsidR="00D26C80" w:rsidRPr="00FF3594">
        <w:rPr>
          <w:rFonts w:ascii="Palatino Linotype" w:hAnsi="Palatino Linotype"/>
        </w:rPr>
        <w:t xml:space="preserve"> (President), </w:t>
      </w:r>
      <w:r w:rsidR="00D84E76">
        <w:rPr>
          <w:rFonts w:ascii="Palatino Linotype" w:hAnsi="Palatino Linotype"/>
        </w:rPr>
        <w:t>L</w:t>
      </w:r>
      <w:r w:rsidR="00D26C80" w:rsidRPr="00FF3594">
        <w:rPr>
          <w:rFonts w:ascii="Palatino Linotype" w:hAnsi="Palatino Linotype"/>
        </w:rPr>
        <w:t>ori Ames</w:t>
      </w:r>
    </w:p>
    <w:p w14:paraId="2A5A0C87" w14:textId="77777777" w:rsidR="00D26C80" w:rsidRPr="00FF3594" w:rsidRDefault="00D26C80" w:rsidP="00FF3594">
      <w:pPr>
        <w:rPr>
          <w:rFonts w:ascii="Palatino Linotype" w:hAnsi="Palatino Linotype"/>
        </w:rPr>
      </w:pPr>
    </w:p>
    <w:p w14:paraId="5B9F67F7" w14:textId="3D7029B9" w:rsidR="00D26C80" w:rsidRPr="00FF3594" w:rsidRDefault="00D84E76" w:rsidP="00FF3594">
      <w:pPr>
        <w:rPr>
          <w:rFonts w:ascii="Palatino Linotype" w:hAnsi="Palatino Linotype"/>
        </w:rPr>
      </w:pPr>
      <w:r>
        <w:rPr>
          <w:rFonts w:ascii="Palatino Linotype" w:hAnsi="Palatino Linotype"/>
        </w:rPr>
        <w:t>Committee Chair Priscilla Popp</w:t>
      </w:r>
      <w:r w:rsidR="00D26C80" w:rsidRPr="00FF3594">
        <w:rPr>
          <w:rFonts w:ascii="Palatino Linotype" w:hAnsi="Palatino Linotype"/>
        </w:rPr>
        <w:t xml:space="preserve"> called the meeting to order at 7:0</w:t>
      </w:r>
      <w:r>
        <w:rPr>
          <w:rFonts w:ascii="Palatino Linotype" w:hAnsi="Palatino Linotype"/>
        </w:rPr>
        <w:t>5</w:t>
      </w:r>
      <w:r w:rsidR="00D26C80" w:rsidRPr="00FF3594">
        <w:rPr>
          <w:rFonts w:ascii="Palatino Linotype" w:hAnsi="Palatino Linotype"/>
        </w:rPr>
        <w:t>PM</w:t>
      </w:r>
    </w:p>
    <w:p w14:paraId="0D644F2B" w14:textId="77777777" w:rsidR="00D26C80" w:rsidRPr="00FF3594" w:rsidRDefault="00D26C80" w:rsidP="00FF3594">
      <w:pPr>
        <w:rPr>
          <w:rFonts w:ascii="Palatino Linotype" w:hAnsi="Palatino Linotype"/>
        </w:rPr>
      </w:pPr>
    </w:p>
    <w:p w14:paraId="5C3DCF54" w14:textId="1D753E41" w:rsidR="00D26C80" w:rsidRDefault="00D84E76" w:rsidP="00FF3594">
      <w:pPr>
        <w:rPr>
          <w:rFonts w:ascii="Palatino Linotype" w:hAnsi="Palatino Linotype"/>
        </w:rPr>
      </w:pPr>
      <w:r>
        <w:rPr>
          <w:rFonts w:ascii="Palatino Linotype" w:hAnsi="Palatino Linotype"/>
        </w:rPr>
        <w:t xml:space="preserve">Director </w:t>
      </w:r>
      <w:proofErr w:type="spellStart"/>
      <w:r>
        <w:rPr>
          <w:rFonts w:ascii="Palatino Linotype" w:hAnsi="Palatino Linotype"/>
        </w:rPr>
        <w:t>Pacciotti</w:t>
      </w:r>
      <w:proofErr w:type="spellEnd"/>
      <w:r>
        <w:rPr>
          <w:rFonts w:ascii="Palatino Linotype" w:hAnsi="Palatino Linotype"/>
        </w:rPr>
        <w:t xml:space="preserve"> presented the final drawings from </w:t>
      </w:r>
      <w:proofErr w:type="spellStart"/>
      <w:r>
        <w:rPr>
          <w:rFonts w:ascii="Palatino Linotype" w:hAnsi="Palatino Linotype"/>
        </w:rPr>
        <w:t>Bero</w:t>
      </w:r>
      <w:proofErr w:type="spellEnd"/>
      <w:r>
        <w:rPr>
          <w:rFonts w:ascii="Palatino Linotype" w:hAnsi="Palatino Linotype"/>
        </w:rPr>
        <w:t xml:space="preserve"> as well as discussed the project manual. These materials needed to be approved before being sent to bid. Bethany </w:t>
      </w:r>
      <w:proofErr w:type="spellStart"/>
      <w:r>
        <w:rPr>
          <w:rFonts w:ascii="Palatino Linotype" w:hAnsi="Palatino Linotype"/>
        </w:rPr>
        <w:t>Zerbe</w:t>
      </w:r>
      <w:proofErr w:type="spellEnd"/>
      <w:r>
        <w:rPr>
          <w:rFonts w:ascii="Palatino Linotype" w:hAnsi="Palatino Linotype"/>
        </w:rPr>
        <w:t xml:space="preserve"> made the motion to approve the documents, seconded by Lorie Ames. Motion passed unanimously. </w:t>
      </w:r>
    </w:p>
    <w:p w14:paraId="660AFB19" w14:textId="77777777" w:rsidR="00D84E76" w:rsidRDefault="00D84E76" w:rsidP="00FF3594">
      <w:pPr>
        <w:rPr>
          <w:rFonts w:ascii="Palatino Linotype" w:hAnsi="Palatino Linotype"/>
        </w:rPr>
      </w:pPr>
    </w:p>
    <w:p w14:paraId="4E4FD688" w14:textId="576A6FF9" w:rsidR="00D84E76" w:rsidRPr="00FF3594" w:rsidRDefault="00D84E76" w:rsidP="00FF3594">
      <w:pPr>
        <w:rPr>
          <w:rFonts w:ascii="Palatino Linotype" w:hAnsi="Palatino Linotype"/>
        </w:rPr>
      </w:pPr>
      <w:r>
        <w:rPr>
          <w:rFonts w:ascii="Palatino Linotype" w:hAnsi="Palatino Linotype"/>
        </w:rPr>
        <w:t>The current timeline has a deadline of March 31</w:t>
      </w:r>
      <w:r w:rsidRPr="00D84E76">
        <w:rPr>
          <w:rFonts w:ascii="Palatino Linotype" w:hAnsi="Palatino Linotype"/>
          <w:vertAlign w:val="superscript"/>
        </w:rPr>
        <w:t>st</w:t>
      </w:r>
      <w:r>
        <w:rPr>
          <w:rFonts w:ascii="Palatino Linotype" w:hAnsi="Palatino Linotype"/>
        </w:rPr>
        <w:t xml:space="preserve"> for bids, with construction expected to begin before July 2020. </w:t>
      </w:r>
    </w:p>
    <w:p w14:paraId="4A47B7E2" w14:textId="77777777" w:rsidR="00D26C80" w:rsidRDefault="00D26C80" w:rsidP="00FF3594">
      <w:pPr>
        <w:rPr>
          <w:rFonts w:ascii="Palatino Linotype" w:hAnsi="Palatino Linotype"/>
        </w:rPr>
      </w:pPr>
    </w:p>
    <w:p w14:paraId="36AA80BD" w14:textId="6DFEC807" w:rsidR="00D84E76" w:rsidRDefault="00D84E76" w:rsidP="00FF3594">
      <w:pPr>
        <w:rPr>
          <w:rFonts w:ascii="Palatino Linotype" w:hAnsi="Palatino Linotype"/>
        </w:rPr>
      </w:pPr>
      <w:r>
        <w:rPr>
          <w:rFonts w:ascii="Palatino Linotype" w:hAnsi="Palatino Linotype"/>
        </w:rPr>
        <w:t>Discussion ensued about the 42 memorial bricks that will be on the new walkway. It was discussed what kind of price point would be appropriate for naming rights to the stones. Three of the stones are already earmarked for donors (Herb Hawley, The Rice Family, and Friends of the Library), so there are 39 to sell. The stones will be 8x8 limestone. A suggestion was made that a tiered system made the most sense. Individual or families could purchase for $250 while a company or organization could purchase one for $500. The committee recommended this discussion be opened to the full board.</w:t>
      </w:r>
    </w:p>
    <w:p w14:paraId="25B1C76B" w14:textId="77777777" w:rsidR="00D84E76" w:rsidRDefault="00D84E76" w:rsidP="00FF3594">
      <w:pPr>
        <w:rPr>
          <w:rFonts w:ascii="Palatino Linotype" w:hAnsi="Palatino Linotype"/>
        </w:rPr>
      </w:pPr>
    </w:p>
    <w:p w14:paraId="74137547" w14:textId="417D928E" w:rsidR="00B764FB" w:rsidRPr="00FF3594" w:rsidRDefault="00B764FB" w:rsidP="00FF3594">
      <w:pPr>
        <w:rPr>
          <w:rFonts w:ascii="Palatino Linotype" w:hAnsi="Palatino Linotype"/>
        </w:rPr>
      </w:pPr>
      <w:bookmarkStart w:id="0" w:name="_GoBack"/>
      <w:bookmarkEnd w:id="0"/>
      <w:r w:rsidRPr="00FF3594">
        <w:rPr>
          <w:rFonts w:ascii="Palatino Linotype" w:hAnsi="Palatino Linotype"/>
        </w:rPr>
        <w:t>Respectfully Submitted,</w:t>
      </w:r>
    </w:p>
    <w:p w14:paraId="29872AB1" w14:textId="3B1884C6" w:rsidR="00B764FB" w:rsidRPr="00FF3594" w:rsidRDefault="00D84E76" w:rsidP="00FF3594">
      <w:pPr>
        <w:rPr>
          <w:rFonts w:ascii="Palatino Linotype" w:hAnsi="Palatino Linotype"/>
        </w:rPr>
      </w:pPr>
      <w:r>
        <w:rPr>
          <w:rFonts w:ascii="Palatino Linotype" w:hAnsi="Palatino Linotype"/>
        </w:rPr>
        <w:t xml:space="preserve">Jessica </w:t>
      </w:r>
      <w:proofErr w:type="spellStart"/>
      <w:r>
        <w:rPr>
          <w:rFonts w:ascii="Palatino Linotype" w:hAnsi="Palatino Linotype"/>
        </w:rPr>
        <w:t>Pacciotti</w:t>
      </w:r>
      <w:proofErr w:type="spellEnd"/>
      <w:r>
        <w:rPr>
          <w:rFonts w:ascii="Palatino Linotype" w:hAnsi="Palatino Linotype"/>
        </w:rPr>
        <w:t>, Director</w:t>
      </w:r>
    </w:p>
    <w:p w14:paraId="096C2BA7" w14:textId="77777777" w:rsidR="00B764FB" w:rsidRPr="00FF3594" w:rsidRDefault="00B764FB" w:rsidP="00FF3594">
      <w:pPr>
        <w:rPr>
          <w:rFonts w:ascii="Palatino Linotype" w:hAnsi="Palatino Linotype"/>
        </w:rPr>
      </w:pPr>
    </w:p>
    <w:sectPr w:rsidR="00B764FB" w:rsidRPr="00FF3594" w:rsidSect="00FF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20"/>
    <w:rsid w:val="0021107F"/>
    <w:rsid w:val="0025689A"/>
    <w:rsid w:val="007868A9"/>
    <w:rsid w:val="00811E39"/>
    <w:rsid w:val="008C26BE"/>
    <w:rsid w:val="00906A71"/>
    <w:rsid w:val="00B764FB"/>
    <w:rsid w:val="00BA6020"/>
    <w:rsid w:val="00D26C80"/>
    <w:rsid w:val="00D84E76"/>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35713"/>
  <w14:defaultImageDpi w14:val="300"/>
  <w15:docId w15:val="{BA5D1EC5-E20B-418A-92E5-0893FC0E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Perry Library</cp:lastModifiedBy>
  <cp:revision>3</cp:revision>
  <dcterms:created xsi:type="dcterms:W3CDTF">2020-04-03T18:35:00Z</dcterms:created>
  <dcterms:modified xsi:type="dcterms:W3CDTF">2020-04-03T18:44:00Z</dcterms:modified>
</cp:coreProperties>
</file>