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A4DB" w14:textId="1DC06FC2" w:rsidR="009C3CA9" w:rsidRDefault="00FE654E" w:rsidP="00FE654E">
      <w:pPr>
        <w:jc w:val="center"/>
        <w:rPr>
          <w:sz w:val="28"/>
          <w:szCs w:val="28"/>
        </w:rPr>
      </w:pPr>
      <w:bookmarkStart w:id="0" w:name="_GoBack"/>
      <w:bookmarkEnd w:id="0"/>
      <w:r>
        <w:rPr>
          <w:sz w:val="28"/>
          <w:szCs w:val="28"/>
        </w:rPr>
        <w:t>Perry Public Library</w:t>
      </w:r>
    </w:p>
    <w:p w14:paraId="7A8C3A24" w14:textId="7860A563" w:rsidR="00FE654E" w:rsidRDefault="00FE654E" w:rsidP="00FE654E">
      <w:pPr>
        <w:jc w:val="center"/>
        <w:rPr>
          <w:sz w:val="28"/>
          <w:szCs w:val="28"/>
        </w:rPr>
      </w:pPr>
      <w:r>
        <w:rPr>
          <w:sz w:val="28"/>
          <w:szCs w:val="28"/>
        </w:rPr>
        <w:t>Board of Trustees Regular Meeting</w:t>
      </w:r>
    </w:p>
    <w:p w14:paraId="2EB5B111" w14:textId="3085AF99" w:rsidR="00FE654E" w:rsidRDefault="00FE654E" w:rsidP="00FE654E">
      <w:pPr>
        <w:jc w:val="center"/>
        <w:rPr>
          <w:sz w:val="28"/>
          <w:szCs w:val="28"/>
        </w:rPr>
      </w:pPr>
      <w:r>
        <w:rPr>
          <w:sz w:val="28"/>
          <w:szCs w:val="28"/>
        </w:rPr>
        <w:t>January 3, 2022</w:t>
      </w:r>
    </w:p>
    <w:p w14:paraId="13AE5661" w14:textId="223479E4" w:rsidR="00FE654E" w:rsidRDefault="00FE654E" w:rsidP="00FE654E">
      <w:pPr>
        <w:jc w:val="center"/>
        <w:rPr>
          <w:sz w:val="28"/>
          <w:szCs w:val="28"/>
        </w:rPr>
      </w:pPr>
    </w:p>
    <w:p w14:paraId="5234F193" w14:textId="45336FF0" w:rsidR="00FE654E" w:rsidRDefault="00FE654E" w:rsidP="00FE654E">
      <w:pPr>
        <w:rPr>
          <w:sz w:val="28"/>
          <w:szCs w:val="28"/>
        </w:rPr>
      </w:pPr>
      <w:r>
        <w:rPr>
          <w:sz w:val="28"/>
          <w:szCs w:val="28"/>
        </w:rPr>
        <w:t xml:space="preserve">Attendance:  Sandy Lawrence, Stacee Muolo, Barb Glenn, Bethany Zerbe (President), Jessica DeMarte (Director), </w:t>
      </w:r>
      <w:r w:rsidR="00326A9C">
        <w:rPr>
          <w:sz w:val="28"/>
          <w:szCs w:val="28"/>
        </w:rPr>
        <w:t>Angela</w:t>
      </w:r>
      <w:r>
        <w:rPr>
          <w:sz w:val="28"/>
          <w:szCs w:val="28"/>
        </w:rPr>
        <w:t xml:space="preserve"> Lowery (Treasurer), David Shearing, Lorie Ames (7:02 PM)</w:t>
      </w:r>
    </w:p>
    <w:p w14:paraId="4F119C40" w14:textId="70144CC2" w:rsidR="00FE654E" w:rsidRDefault="00FE654E" w:rsidP="00FE654E">
      <w:pPr>
        <w:rPr>
          <w:sz w:val="28"/>
          <w:szCs w:val="28"/>
        </w:rPr>
      </w:pPr>
      <w:proofErr w:type="gramStart"/>
      <w:r>
        <w:rPr>
          <w:sz w:val="28"/>
          <w:szCs w:val="28"/>
        </w:rPr>
        <w:t>Absent :</w:t>
      </w:r>
      <w:proofErr w:type="gramEnd"/>
      <w:r>
        <w:rPr>
          <w:sz w:val="28"/>
          <w:szCs w:val="28"/>
        </w:rPr>
        <w:t xml:space="preserve"> Priscilla Popp</w:t>
      </w:r>
    </w:p>
    <w:p w14:paraId="55D18FCF" w14:textId="6386D03D" w:rsidR="0023351E" w:rsidRDefault="0023351E" w:rsidP="00FE654E">
      <w:pPr>
        <w:rPr>
          <w:sz w:val="28"/>
          <w:szCs w:val="28"/>
        </w:rPr>
      </w:pPr>
    </w:p>
    <w:p w14:paraId="45EF9E69" w14:textId="7ABF55F9" w:rsidR="0023351E" w:rsidRDefault="0023351E" w:rsidP="00FE654E">
      <w:pPr>
        <w:rPr>
          <w:sz w:val="28"/>
          <w:szCs w:val="28"/>
        </w:rPr>
      </w:pPr>
      <w:r>
        <w:rPr>
          <w:sz w:val="28"/>
          <w:szCs w:val="28"/>
        </w:rPr>
        <w:t>President Bethany Zerbe called the meeting to order at 7:00 PM with the Pledge to the Flag.</w:t>
      </w:r>
    </w:p>
    <w:p w14:paraId="19521E55" w14:textId="7E625381" w:rsidR="0023351E" w:rsidRDefault="0023351E" w:rsidP="00FE654E">
      <w:pPr>
        <w:rPr>
          <w:sz w:val="28"/>
          <w:szCs w:val="28"/>
        </w:rPr>
      </w:pPr>
    </w:p>
    <w:p w14:paraId="1D2A77A6" w14:textId="4DABFA47" w:rsidR="0023351E" w:rsidRDefault="0023351E" w:rsidP="00FE654E">
      <w:pPr>
        <w:rPr>
          <w:sz w:val="28"/>
          <w:szCs w:val="28"/>
        </w:rPr>
      </w:pPr>
      <w:r>
        <w:rPr>
          <w:sz w:val="28"/>
          <w:szCs w:val="28"/>
        </w:rPr>
        <w:t>Consideration of the Agenda and Conflict of Interest:  None</w:t>
      </w:r>
    </w:p>
    <w:p w14:paraId="59AD4D3C" w14:textId="08A740D8" w:rsidR="0023351E" w:rsidRDefault="0023351E" w:rsidP="00FE654E">
      <w:pPr>
        <w:rPr>
          <w:sz w:val="28"/>
          <w:szCs w:val="28"/>
        </w:rPr>
      </w:pPr>
      <w:r>
        <w:rPr>
          <w:sz w:val="28"/>
          <w:szCs w:val="28"/>
        </w:rPr>
        <w:t>Public Comment:  None</w:t>
      </w:r>
    </w:p>
    <w:p w14:paraId="136F631B" w14:textId="3339C4F9" w:rsidR="0023351E" w:rsidRDefault="0023351E" w:rsidP="00FE654E">
      <w:pPr>
        <w:rPr>
          <w:sz w:val="28"/>
          <w:szCs w:val="28"/>
        </w:rPr>
      </w:pPr>
    </w:p>
    <w:p w14:paraId="4A4646D8" w14:textId="41C179E5" w:rsidR="0023351E" w:rsidRDefault="0023351E" w:rsidP="00FE654E">
      <w:pPr>
        <w:rPr>
          <w:sz w:val="28"/>
          <w:szCs w:val="28"/>
        </w:rPr>
      </w:pPr>
      <w:r>
        <w:rPr>
          <w:sz w:val="28"/>
          <w:szCs w:val="28"/>
        </w:rPr>
        <w:t>Bethany Zerbe made a motion to approve the December 6, 2021 minutes.  David Shearing seconded.  The motion passed unanimously.</w:t>
      </w:r>
    </w:p>
    <w:p w14:paraId="03846B41" w14:textId="0A133CD6" w:rsidR="0023351E" w:rsidRDefault="0023351E" w:rsidP="00FE654E">
      <w:pPr>
        <w:rPr>
          <w:sz w:val="28"/>
          <w:szCs w:val="28"/>
        </w:rPr>
      </w:pPr>
    </w:p>
    <w:p w14:paraId="1F119544" w14:textId="6F72B819" w:rsidR="0023351E" w:rsidRDefault="0023351E" w:rsidP="00FE654E">
      <w:pPr>
        <w:rPr>
          <w:sz w:val="28"/>
          <w:szCs w:val="28"/>
        </w:rPr>
      </w:pPr>
      <w:r>
        <w:rPr>
          <w:sz w:val="28"/>
          <w:szCs w:val="28"/>
        </w:rPr>
        <w:t>David Shearing made a motion to approve the December 27, 2021 minutes. Sandy Lawrence seconded.  Sandy Lawrence, Stacee Muolo, Barb G</w:t>
      </w:r>
      <w:r w:rsidR="00326A9C">
        <w:rPr>
          <w:sz w:val="28"/>
          <w:szCs w:val="28"/>
        </w:rPr>
        <w:t>lenn, David Shearing, and Lorie Ames voted in favor.  Bethany Zerbe abstained.  The motion passed.</w:t>
      </w:r>
    </w:p>
    <w:p w14:paraId="1F0D9018" w14:textId="665DA9AE" w:rsidR="00326A9C" w:rsidRDefault="00326A9C" w:rsidP="00FE654E">
      <w:pPr>
        <w:rPr>
          <w:sz w:val="28"/>
          <w:szCs w:val="28"/>
        </w:rPr>
      </w:pPr>
    </w:p>
    <w:p w14:paraId="3243648F" w14:textId="352EAD82" w:rsidR="00326A9C" w:rsidRDefault="00326A9C" w:rsidP="00FE654E">
      <w:pPr>
        <w:rPr>
          <w:sz w:val="28"/>
          <w:szCs w:val="28"/>
        </w:rPr>
      </w:pPr>
      <w:r>
        <w:rPr>
          <w:sz w:val="28"/>
          <w:szCs w:val="28"/>
        </w:rPr>
        <w:t>Barb Glenn made a motion to approve the Account Payable Voucher.  Lorie Ames seconded.  The motion passed unanimously.</w:t>
      </w:r>
    </w:p>
    <w:p w14:paraId="5AC32260" w14:textId="3C1F5157" w:rsidR="00326A9C" w:rsidRDefault="00326A9C" w:rsidP="00FE654E">
      <w:pPr>
        <w:rPr>
          <w:sz w:val="28"/>
          <w:szCs w:val="28"/>
        </w:rPr>
      </w:pPr>
    </w:p>
    <w:p w14:paraId="18803FD0" w14:textId="4D437AD1" w:rsidR="00326A9C" w:rsidRDefault="00326A9C" w:rsidP="00FE654E">
      <w:pPr>
        <w:rPr>
          <w:sz w:val="28"/>
          <w:szCs w:val="28"/>
        </w:rPr>
      </w:pPr>
      <w:r>
        <w:rPr>
          <w:sz w:val="28"/>
          <w:szCs w:val="28"/>
        </w:rPr>
        <w:t>The final YTD Budget for 2021 was discussed.  The YTD Budget for 2022 was discussed.</w:t>
      </w:r>
    </w:p>
    <w:p w14:paraId="30CB8F00" w14:textId="08FCE3A5" w:rsidR="00326A9C" w:rsidRDefault="00326A9C" w:rsidP="00FE654E">
      <w:pPr>
        <w:rPr>
          <w:sz w:val="28"/>
          <w:szCs w:val="28"/>
        </w:rPr>
      </w:pPr>
    </w:p>
    <w:p w14:paraId="68B5DBA6" w14:textId="0F695B46" w:rsidR="00BC6A0B" w:rsidRDefault="00BC6A0B" w:rsidP="00FE654E">
      <w:pPr>
        <w:rPr>
          <w:sz w:val="28"/>
          <w:szCs w:val="28"/>
        </w:rPr>
      </w:pPr>
      <w:r>
        <w:rPr>
          <w:sz w:val="28"/>
          <w:szCs w:val="28"/>
        </w:rPr>
        <w:t xml:space="preserve">Director’s Report:  </w:t>
      </w:r>
      <w:r w:rsidR="009E1D04">
        <w:rPr>
          <w:sz w:val="28"/>
          <w:szCs w:val="28"/>
        </w:rPr>
        <w:t xml:space="preserve">Highlights: </w:t>
      </w:r>
      <w:r>
        <w:rPr>
          <w:sz w:val="28"/>
          <w:szCs w:val="28"/>
        </w:rPr>
        <w:t xml:space="preserve">Circulation is improved but we are still </w:t>
      </w:r>
      <w:r w:rsidR="009E1D04">
        <w:rPr>
          <w:sz w:val="28"/>
          <w:szCs w:val="28"/>
        </w:rPr>
        <w:t>trying to bring it up to pre-pandemic levels.  The 2</w:t>
      </w:r>
      <w:r w:rsidR="009E1D04" w:rsidRPr="009E1D04">
        <w:rPr>
          <w:sz w:val="28"/>
          <w:szCs w:val="28"/>
          <w:vertAlign w:val="superscript"/>
        </w:rPr>
        <w:t>nd</w:t>
      </w:r>
      <w:r w:rsidR="009E1D04">
        <w:rPr>
          <w:sz w:val="28"/>
          <w:szCs w:val="28"/>
        </w:rPr>
        <w:t xml:space="preserve"> fuse box has been switched over to the existing breaker panels.  </w:t>
      </w:r>
      <w:proofErr w:type="spellStart"/>
      <w:r w:rsidR="009E1D04">
        <w:rPr>
          <w:sz w:val="28"/>
          <w:szCs w:val="28"/>
        </w:rPr>
        <w:t>Hardings</w:t>
      </w:r>
      <w:proofErr w:type="spellEnd"/>
      <w:r w:rsidR="009E1D04">
        <w:rPr>
          <w:sz w:val="28"/>
          <w:szCs w:val="28"/>
        </w:rPr>
        <w:t xml:space="preserve"> has come to adjust the heating and replaced some valves improving the heat distribution in the building.  Hulme construction repaired the wall by the Children’s room and will return in the spring to evaluate the grading.</w:t>
      </w:r>
    </w:p>
    <w:p w14:paraId="10EBD81C" w14:textId="42CE74BA" w:rsidR="009E1D04" w:rsidRDefault="009E1D04" w:rsidP="00FE654E">
      <w:pPr>
        <w:rPr>
          <w:sz w:val="28"/>
          <w:szCs w:val="28"/>
        </w:rPr>
      </w:pPr>
    </w:p>
    <w:p w14:paraId="0560D326" w14:textId="2008842E" w:rsidR="009E1D04" w:rsidRDefault="009E1D04" w:rsidP="00FE654E">
      <w:pPr>
        <w:rPr>
          <w:sz w:val="28"/>
          <w:szCs w:val="28"/>
        </w:rPr>
      </w:pPr>
      <w:r>
        <w:rPr>
          <w:sz w:val="28"/>
          <w:szCs w:val="28"/>
        </w:rPr>
        <w:t xml:space="preserve">David Shearing made a motion to approve </w:t>
      </w:r>
      <w:proofErr w:type="spellStart"/>
      <w:r>
        <w:rPr>
          <w:sz w:val="28"/>
          <w:szCs w:val="28"/>
        </w:rPr>
        <w:t>Jes</w:t>
      </w:r>
      <w:proofErr w:type="spellEnd"/>
      <w:r>
        <w:rPr>
          <w:sz w:val="28"/>
          <w:szCs w:val="28"/>
        </w:rPr>
        <w:t xml:space="preserve"> Purvis as the new Youth Services Librarian.  </w:t>
      </w:r>
      <w:r w:rsidR="00A423F2">
        <w:rPr>
          <w:sz w:val="28"/>
          <w:szCs w:val="28"/>
        </w:rPr>
        <w:t>Stacee Muolo seconded.  The motion passed unanimously.</w:t>
      </w:r>
    </w:p>
    <w:p w14:paraId="01C38BD1" w14:textId="6AB40D82" w:rsidR="00A423F2" w:rsidRDefault="00A423F2" w:rsidP="00FE654E">
      <w:pPr>
        <w:rPr>
          <w:sz w:val="28"/>
          <w:szCs w:val="28"/>
        </w:rPr>
      </w:pPr>
      <w:r>
        <w:rPr>
          <w:sz w:val="28"/>
          <w:szCs w:val="28"/>
        </w:rPr>
        <w:lastRenderedPageBreak/>
        <w:t>Development Committee:  The development committee has approved raises for the clerical staff of .70 for each.  Director DeMarte will review evaluation criteria and make changes as needed.</w:t>
      </w:r>
    </w:p>
    <w:p w14:paraId="18772F7D" w14:textId="2F657A2B" w:rsidR="00A423F2" w:rsidRDefault="00A423F2" w:rsidP="00FE654E">
      <w:pPr>
        <w:rPr>
          <w:sz w:val="28"/>
          <w:szCs w:val="28"/>
        </w:rPr>
      </w:pPr>
    </w:p>
    <w:p w14:paraId="630CA075" w14:textId="5864DC20" w:rsidR="00A423F2" w:rsidRDefault="00A423F2" w:rsidP="00FE654E">
      <w:pPr>
        <w:rPr>
          <w:sz w:val="28"/>
          <w:szCs w:val="28"/>
        </w:rPr>
      </w:pPr>
      <w:r>
        <w:rPr>
          <w:sz w:val="28"/>
          <w:szCs w:val="28"/>
        </w:rPr>
        <w:t>Director DeMarte’s Evaluation will be completed after 6 months.</w:t>
      </w:r>
    </w:p>
    <w:p w14:paraId="305DA77F" w14:textId="13EF6DE2" w:rsidR="00A423F2" w:rsidRDefault="00A423F2" w:rsidP="00FE654E">
      <w:pPr>
        <w:rPr>
          <w:sz w:val="28"/>
          <w:szCs w:val="28"/>
        </w:rPr>
      </w:pPr>
    </w:p>
    <w:p w14:paraId="63573A29" w14:textId="51687A87" w:rsidR="00A423F2" w:rsidRDefault="00F678B7" w:rsidP="00FE654E">
      <w:pPr>
        <w:rPr>
          <w:sz w:val="28"/>
          <w:szCs w:val="28"/>
        </w:rPr>
      </w:pPr>
      <w:r>
        <w:rPr>
          <w:sz w:val="28"/>
          <w:szCs w:val="28"/>
        </w:rPr>
        <w:t>The Development Committee submitted a motion to us the automated timekeeping option offered by Complete Payroll.  The motion passed unanimously.  There is a one time set up fee of $370.00 and an $18.15 monthly fee.</w:t>
      </w:r>
    </w:p>
    <w:p w14:paraId="30317D5D" w14:textId="75A316F9" w:rsidR="00F678B7" w:rsidRDefault="00F678B7" w:rsidP="00FE654E">
      <w:pPr>
        <w:rPr>
          <w:sz w:val="28"/>
          <w:szCs w:val="28"/>
        </w:rPr>
      </w:pPr>
    </w:p>
    <w:p w14:paraId="0CB54586" w14:textId="7C2D22AA" w:rsidR="00F678B7" w:rsidRDefault="00F678B7" w:rsidP="00FE654E">
      <w:pPr>
        <w:rPr>
          <w:sz w:val="28"/>
          <w:szCs w:val="28"/>
        </w:rPr>
      </w:pPr>
      <w:r>
        <w:rPr>
          <w:sz w:val="28"/>
          <w:szCs w:val="28"/>
        </w:rPr>
        <w:t>Bethany Zerbe made a motion to authorize Library Director DeMarte</w:t>
      </w:r>
      <w:r w:rsidR="00CA6B45">
        <w:rPr>
          <w:sz w:val="28"/>
          <w:szCs w:val="28"/>
        </w:rPr>
        <w:t xml:space="preserve"> to process the payroll for 2022. David Shearing seconded.  The motion passed unanimously.</w:t>
      </w:r>
    </w:p>
    <w:p w14:paraId="6A97D2FC" w14:textId="5D85F7DE" w:rsidR="00CA6B45" w:rsidRDefault="00CA6B45" w:rsidP="00FE654E">
      <w:pPr>
        <w:rPr>
          <w:sz w:val="28"/>
          <w:szCs w:val="28"/>
        </w:rPr>
      </w:pPr>
    </w:p>
    <w:p w14:paraId="7782F62F" w14:textId="3137AC62" w:rsidR="00CA6B45" w:rsidRDefault="00CA6B45" w:rsidP="00FE654E">
      <w:pPr>
        <w:rPr>
          <w:sz w:val="28"/>
          <w:szCs w:val="28"/>
        </w:rPr>
      </w:pPr>
      <w:r>
        <w:rPr>
          <w:sz w:val="28"/>
          <w:szCs w:val="28"/>
        </w:rPr>
        <w:t>Old Business: None</w:t>
      </w:r>
    </w:p>
    <w:p w14:paraId="3FDD0524" w14:textId="3C10BDDB" w:rsidR="00CA6B45" w:rsidRDefault="00CA6B45" w:rsidP="00FE654E">
      <w:pPr>
        <w:rPr>
          <w:sz w:val="28"/>
          <w:szCs w:val="28"/>
        </w:rPr>
      </w:pPr>
      <w:r>
        <w:rPr>
          <w:sz w:val="28"/>
          <w:szCs w:val="28"/>
        </w:rPr>
        <w:t xml:space="preserve">New Business:  </w:t>
      </w:r>
      <w:proofErr w:type="spellStart"/>
      <w:r>
        <w:rPr>
          <w:sz w:val="28"/>
          <w:szCs w:val="28"/>
        </w:rPr>
        <w:t>Hardings</w:t>
      </w:r>
      <w:proofErr w:type="spellEnd"/>
      <w:r>
        <w:rPr>
          <w:sz w:val="28"/>
          <w:szCs w:val="28"/>
        </w:rPr>
        <w:t xml:space="preserve"> recommended that we have preventive maintenance of the boiler.  The cost is $170.00.  This will be tabled while Director DeMarte obtains more details.</w:t>
      </w:r>
    </w:p>
    <w:p w14:paraId="6950463C" w14:textId="57DF3F3B" w:rsidR="00CA6B45" w:rsidRDefault="00CA6B45" w:rsidP="00FE654E">
      <w:pPr>
        <w:rPr>
          <w:sz w:val="28"/>
          <w:szCs w:val="28"/>
        </w:rPr>
      </w:pPr>
    </w:p>
    <w:p w14:paraId="2A899A1E" w14:textId="171BE61A" w:rsidR="00CA6B45" w:rsidRDefault="00A57612" w:rsidP="00FE654E">
      <w:pPr>
        <w:rPr>
          <w:sz w:val="28"/>
          <w:szCs w:val="28"/>
        </w:rPr>
      </w:pPr>
      <w:r>
        <w:rPr>
          <w:sz w:val="28"/>
          <w:szCs w:val="28"/>
        </w:rPr>
        <w:t>Dates:  January 10</w:t>
      </w:r>
      <w:r w:rsidRPr="00A57612">
        <w:rPr>
          <w:sz w:val="28"/>
          <w:szCs w:val="28"/>
          <w:vertAlign w:val="superscript"/>
        </w:rPr>
        <w:t>th</w:t>
      </w:r>
      <w:r>
        <w:rPr>
          <w:sz w:val="28"/>
          <w:szCs w:val="28"/>
        </w:rPr>
        <w:t xml:space="preserve"> @ 5PM- Library Construction Aid Webinar (PLS)</w:t>
      </w:r>
    </w:p>
    <w:p w14:paraId="24572F8A" w14:textId="721F0E34" w:rsidR="00A57612" w:rsidRDefault="00A57612" w:rsidP="00FE654E">
      <w:pPr>
        <w:rPr>
          <w:sz w:val="28"/>
          <w:szCs w:val="28"/>
        </w:rPr>
      </w:pPr>
      <w:r>
        <w:rPr>
          <w:sz w:val="28"/>
          <w:szCs w:val="28"/>
        </w:rPr>
        <w:t xml:space="preserve">             January 18</w:t>
      </w:r>
      <w:r w:rsidRPr="00A57612">
        <w:rPr>
          <w:sz w:val="28"/>
          <w:szCs w:val="28"/>
          <w:vertAlign w:val="superscript"/>
        </w:rPr>
        <w:t>th</w:t>
      </w:r>
      <w:r>
        <w:rPr>
          <w:sz w:val="28"/>
          <w:szCs w:val="28"/>
        </w:rPr>
        <w:t xml:space="preserve"> @ 5PM-Trustee Book Club:  Budget &amp; Finance (Mid-Hudson System)</w:t>
      </w:r>
    </w:p>
    <w:p w14:paraId="2C70E345" w14:textId="0952073A" w:rsidR="00A57612" w:rsidRDefault="00A57612" w:rsidP="00FE654E">
      <w:pPr>
        <w:rPr>
          <w:sz w:val="28"/>
          <w:szCs w:val="28"/>
        </w:rPr>
      </w:pPr>
      <w:r>
        <w:rPr>
          <w:sz w:val="28"/>
          <w:szCs w:val="28"/>
        </w:rPr>
        <w:t xml:space="preserve">            February 7</w:t>
      </w:r>
      <w:r w:rsidRPr="00A57612">
        <w:rPr>
          <w:sz w:val="28"/>
          <w:szCs w:val="28"/>
          <w:vertAlign w:val="superscript"/>
        </w:rPr>
        <w:t>th</w:t>
      </w:r>
      <w:r>
        <w:rPr>
          <w:sz w:val="28"/>
          <w:szCs w:val="28"/>
        </w:rPr>
        <w:t xml:space="preserve"> @ 7PM-Board Meeting</w:t>
      </w:r>
    </w:p>
    <w:p w14:paraId="2AEBFB29" w14:textId="3A0F2B7D" w:rsidR="00A57612" w:rsidRDefault="00A57612" w:rsidP="00FE654E">
      <w:pPr>
        <w:rPr>
          <w:sz w:val="28"/>
          <w:szCs w:val="28"/>
        </w:rPr>
      </w:pPr>
    </w:p>
    <w:p w14:paraId="73041AD8" w14:textId="2391C169" w:rsidR="00A57612" w:rsidRDefault="00A57612" w:rsidP="00FE654E">
      <w:pPr>
        <w:rPr>
          <w:sz w:val="28"/>
          <w:szCs w:val="28"/>
        </w:rPr>
      </w:pPr>
      <w:r>
        <w:rPr>
          <w:sz w:val="28"/>
          <w:szCs w:val="28"/>
        </w:rPr>
        <w:t>David Shearing made a motion to adjourn at 7:44 PM.</w:t>
      </w:r>
    </w:p>
    <w:p w14:paraId="29B59C35" w14:textId="37366689" w:rsidR="00A57612" w:rsidRDefault="00A57612" w:rsidP="00FE654E">
      <w:pPr>
        <w:rPr>
          <w:sz w:val="28"/>
          <w:szCs w:val="28"/>
        </w:rPr>
      </w:pPr>
    </w:p>
    <w:p w14:paraId="3D0861F9" w14:textId="7ED09574" w:rsidR="00A57612" w:rsidRDefault="00A57612" w:rsidP="00FE654E">
      <w:pPr>
        <w:rPr>
          <w:sz w:val="28"/>
          <w:szCs w:val="28"/>
        </w:rPr>
      </w:pPr>
      <w:r>
        <w:rPr>
          <w:sz w:val="28"/>
          <w:szCs w:val="28"/>
        </w:rPr>
        <w:t>Respectfully submitted,</w:t>
      </w:r>
    </w:p>
    <w:p w14:paraId="23027389" w14:textId="34BA60D3" w:rsidR="00A57612" w:rsidRDefault="00A57612" w:rsidP="00FE654E">
      <w:pPr>
        <w:rPr>
          <w:sz w:val="28"/>
          <w:szCs w:val="28"/>
        </w:rPr>
      </w:pPr>
      <w:r>
        <w:rPr>
          <w:sz w:val="28"/>
          <w:szCs w:val="28"/>
        </w:rPr>
        <w:t>Barb Glenn, Secretary</w:t>
      </w:r>
    </w:p>
    <w:p w14:paraId="6053F19F" w14:textId="77777777" w:rsidR="00CA6B45" w:rsidRDefault="00CA6B45" w:rsidP="00FE654E">
      <w:pPr>
        <w:rPr>
          <w:sz w:val="28"/>
          <w:szCs w:val="28"/>
        </w:rPr>
      </w:pPr>
    </w:p>
    <w:p w14:paraId="1DF3229F" w14:textId="77777777" w:rsidR="00326A9C" w:rsidRDefault="00326A9C" w:rsidP="00FE654E">
      <w:pPr>
        <w:rPr>
          <w:sz w:val="28"/>
          <w:szCs w:val="28"/>
        </w:rPr>
      </w:pPr>
    </w:p>
    <w:p w14:paraId="32DCBE47" w14:textId="77777777" w:rsidR="00326A9C" w:rsidRPr="00FE654E" w:rsidRDefault="00326A9C" w:rsidP="00FE654E">
      <w:pPr>
        <w:rPr>
          <w:sz w:val="28"/>
          <w:szCs w:val="28"/>
        </w:rPr>
      </w:pPr>
    </w:p>
    <w:sectPr w:rsidR="00326A9C" w:rsidRPr="00FE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4E"/>
    <w:rsid w:val="001C506A"/>
    <w:rsid w:val="00212BCE"/>
    <w:rsid w:val="0023351E"/>
    <w:rsid w:val="00326A9C"/>
    <w:rsid w:val="009E1D04"/>
    <w:rsid w:val="00A423F2"/>
    <w:rsid w:val="00A57612"/>
    <w:rsid w:val="00BC6A0B"/>
    <w:rsid w:val="00CA6B45"/>
    <w:rsid w:val="00CB553E"/>
    <w:rsid w:val="00F43B50"/>
    <w:rsid w:val="00F678B7"/>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2F73"/>
  <w15:chartTrackingRefBased/>
  <w15:docId w15:val="{27C71A8C-B65D-ED4D-BD30-1039506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Perry Library</cp:lastModifiedBy>
  <cp:revision>2</cp:revision>
  <dcterms:created xsi:type="dcterms:W3CDTF">2022-01-31T23:06:00Z</dcterms:created>
  <dcterms:modified xsi:type="dcterms:W3CDTF">2022-01-31T23:06:00Z</dcterms:modified>
</cp:coreProperties>
</file>